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D4C" w:rsidRDefault="002E2D4C" w:rsidP="002E2D4C">
      <w:pPr>
        <w:jc w:val="center"/>
        <w:rPr>
          <w:b/>
        </w:rPr>
      </w:pPr>
      <w:r>
        <w:rPr>
          <w:b/>
        </w:rPr>
        <w:t>Российская Федерация</w:t>
      </w:r>
    </w:p>
    <w:p w:rsidR="002E2D4C" w:rsidRDefault="002E2D4C" w:rsidP="002E2D4C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2E2D4C" w:rsidRDefault="002E2D4C" w:rsidP="002E2D4C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2E2D4C" w:rsidRDefault="002E2D4C" w:rsidP="002E2D4C">
      <w:pPr>
        <w:jc w:val="center"/>
        <w:rPr>
          <w:b/>
        </w:rPr>
      </w:pPr>
      <w:r>
        <w:rPr>
          <w:b/>
        </w:rPr>
        <w:t>Березинский сельский Совет народных депутатов</w:t>
      </w:r>
    </w:p>
    <w:p w:rsidR="002E2D4C" w:rsidRDefault="002E2D4C" w:rsidP="002E2D4C">
      <w:pPr>
        <w:jc w:val="center"/>
        <w:rPr>
          <w:b/>
        </w:rPr>
      </w:pPr>
    </w:p>
    <w:p w:rsidR="002E2D4C" w:rsidRDefault="002E2D4C" w:rsidP="002E2D4C">
      <w:pPr>
        <w:rPr>
          <w:b/>
        </w:rPr>
      </w:pPr>
    </w:p>
    <w:p w:rsidR="002E2D4C" w:rsidRDefault="002E2D4C" w:rsidP="002E2D4C">
      <w:pPr>
        <w:jc w:val="center"/>
        <w:rPr>
          <w:b/>
        </w:rPr>
      </w:pPr>
      <w:r>
        <w:rPr>
          <w:b/>
        </w:rPr>
        <w:t>РЕШЕНИЕ</w:t>
      </w:r>
    </w:p>
    <w:p w:rsidR="002E2D4C" w:rsidRDefault="002E2D4C" w:rsidP="002E2D4C">
      <w:pPr>
        <w:jc w:val="center"/>
        <w:rPr>
          <w:b/>
        </w:rPr>
      </w:pPr>
    </w:p>
    <w:p w:rsidR="002E2D4C" w:rsidRDefault="002E2D4C" w:rsidP="002E2D4C">
      <w:pPr>
        <w:jc w:val="both"/>
        <w:rPr>
          <w:b/>
        </w:rPr>
      </w:pPr>
      <w:r>
        <w:rPr>
          <w:b/>
        </w:rPr>
        <w:t>от  29 октября  2025 года №5-64</w:t>
      </w:r>
    </w:p>
    <w:p w:rsidR="002E2D4C" w:rsidRDefault="002E2D4C" w:rsidP="002E2D4C">
      <w:pPr>
        <w:jc w:val="both"/>
        <w:rPr>
          <w:b/>
        </w:rPr>
      </w:pPr>
      <w:r>
        <w:rPr>
          <w:b/>
        </w:rPr>
        <w:t>д. Березина</w:t>
      </w:r>
    </w:p>
    <w:p w:rsidR="002E2D4C" w:rsidRDefault="002E2D4C" w:rsidP="002E2D4C">
      <w:pPr>
        <w:jc w:val="both"/>
      </w:pPr>
    </w:p>
    <w:p w:rsidR="002E2D4C" w:rsidRPr="006B724F" w:rsidRDefault="002E2D4C" w:rsidP="002E2D4C">
      <w:pPr>
        <w:pStyle w:val="ConsPlusTitlePage"/>
        <w:ind w:right="439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724F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</w:t>
      </w:r>
      <w:r>
        <w:rPr>
          <w:rFonts w:ascii="Times New Roman" w:hAnsi="Times New Roman" w:cs="Times New Roman"/>
          <w:sz w:val="24"/>
          <w:szCs w:val="24"/>
        </w:rPr>
        <w:t xml:space="preserve">Березинского сельского </w:t>
      </w:r>
      <w:r w:rsidRPr="006B724F">
        <w:rPr>
          <w:rFonts w:ascii="Times New Roman" w:hAnsi="Times New Roman" w:cs="Times New Roman"/>
          <w:sz w:val="24"/>
          <w:szCs w:val="24"/>
        </w:rPr>
        <w:t>Совета народных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724F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6B724F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B724F">
        <w:rPr>
          <w:rFonts w:ascii="Times New Roman" w:hAnsi="Times New Roman" w:cs="Times New Roman"/>
          <w:sz w:val="24"/>
          <w:szCs w:val="24"/>
        </w:rPr>
        <w:t>.2019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724F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  <w:r w:rsidRPr="006B724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159</w:t>
      </w:r>
      <w:r w:rsidRPr="006B724F">
        <w:rPr>
          <w:rFonts w:ascii="Times New Roman" w:hAnsi="Times New Roman" w:cs="Times New Roman"/>
          <w:sz w:val="24"/>
          <w:szCs w:val="24"/>
        </w:rPr>
        <w:t xml:space="preserve"> «Об оплате труда лиц, замещающих муниципальные должности, осуществляющих свои полномочия на постоянной основе, муниципальных служащих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Pr="006B724F">
        <w:rPr>
          <w:rFonts w:ascii="Times New Roman" w:hAnsi="Times New Roman" w:cs="Times New Roman"/>
          <w:sz w:val="24"/>
          <w:szCs w:val="24"/>
        </w:rPr>
        <w:t xml:space="preserve">» (в редакции решений </w:t>
      </w:r>
      <w:r>
        <w:rPr>
          <w:rFonts w:ascii="Times New Roman" w:hAnsi="Times New Roman" w:cs="Times New Roman"/>
          <w:sz w:val="24"/>
          <w:szCs w:val="24"/>
        </w:rPr>
        <w:t xml:space="preserve">от 25.10.2019 № 4-18, </w:t>
      </w:r>
      <w:r w:rsidRPr="006B724F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B724F">
        <w:rPr>
          <w:rFonts w:ascii="Times New Roman" w:hAnsi="Times New Roman" w:cs="Times New Roman"/>
          <w:sz w:val="24"/>
          <w:szCs w:val="24"/>
        </w:rPr>
        <w:t>3.10.2020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724F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4-48</w:t>
      </w:r>
      <w:r w:rsidRPr="006B724F">
        <w:rPr>
          <w:rFonts w:ascii="Times New Roman" w:hAnsi="Times New Roman" w:cs="Times New Roman"/>
          <w:sz w:val="24"/>
          <w:szCs w:val="24"/>
        </w:rPr>
        <w:t>, от 29.0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6B724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B724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4-106</w:t>
      </w:r>
      <w:r w:rsidRPr="006B724F">
        <w:rPr>
          <w:rFonts w:ascii="Times New Roman" w:hAnsi="Times New Roman" w:cs="Times New Roman"/>
          <w:sz w:val="24"/>
          <w:szCs w:val="24"/>
        </w:rPr>
        <w:t xml:space="preserve">, от </w:t>
      </w:r>
      <w:r>
        <w:rPr>
          <w:rFonts w:ascii="Times New Roman" w:hAnsi="Times New Roman" w:cs="Times New Roman"/>
          <w:sz w:val="24"/>
          <w:szCs w:val="24"/>
        </w:rPr>
        <w:t>02</w:t>
      </w:r>
      <w:r w:rsidRPr="006B724F">
        <w:rPr>
          <w:rFonts w:ascii="Times New Roman" w:hAnsi="Times New Roman" w:cs="Times New Roman"/>
          <w:sz w:val="24"/>
          <w:szCs w:val="24"/>
        </w:rPr>
        <w:t>.10.2023 №</w:t>
      </w:r>
      <w:r>
        <w:rPr>
          <w:rFonts w:ascii="Times New Roman" w:hAnsi="Times New Roman" w:cs="Times New Roman"/>
          <w:sz w:val="24"/>
          <w:szCs w:val="24"/>
        </w:rPr>
        <w:t xml:space="preserve"> 4-133; №4-163 от 20.05.2024</w:t>
      </w:r>
      <w:r w:rsidRPr="006B724F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</w:p>
    <w:p w:rsidR="002E2D4C" w:rsidRPr="001336AD" w:rsidRDefault="002E2D4C" w:rsidP="002E2D4C">
      <w:pPr>
        <w:widowControl w:val="0"/>
        <w:autoSpaceDE w:val="0"/>
        <w:autoSpaceDN w:val="0"/>
        <w:ind w:right="4111"/>
        <w:jc w:val="both"/>
      </w:pPr>
    </w:p>
    <w:p w:rsidR="002E2D4C" w:rsidRDefault="002E2D4C" w:rsidP="002E2D4C">
      <w:pPr>
        <w:ind w:firstLine="709"/>
        <w:jc w:val="both"/>
        <w:rPr>
          <w:rFonts w:eastAsia="Calibri"/>
        </w:rPr>
      </w:pPr>
      <w:r w:rsidRPr="00EA70F8">
        <w:rPr>
          <w:rFonts w:eastAsia="Calibri"/>
        </w:rPr>
        <w:t>В соответствии  с</w:t>
      </w:r>
      <w:r>
        <w:rPr>
          <w:rFonts w:eastAsia="Calibri"/>
        </w:rPr>
        <w:t xml:space="preserve"> Федеральным з</w:t>
      </w:r>
      <w:r w:rsidRPr="00EA70F8">
        <w:rPr>
          <w:rFonts w:eastAsia="Calibri"/>
        </w:rPr>
        <w:t>акон</w:t>
      </w:r>
      <w:r>
        <w:rPr>
          <w:rFonts w:eastAsia="Calibri"/>
        </w:rPr>
        <w:t>ом Российской Федерации</w:t>
      </w:r>
      <w:r w:rsidRPr="00EA70F8">
        <w:rPr>
          <w:rFonts w:eastAsia="Calibri"/>
        </w:rPr>
        <w:t xml:space="preserve"> от </w:t>
      </w:r>
      <w:r>
        <w:rPr>
          <w:rFonts w:eastAsia="Calibri"/>
        </w:rPr>
        <w:t>02</w:t>
      </w:r>
      <w:r w:rsidRPr="00EA70F8">
        <w:rPr>
          <w:rFonts w:eastAsia="Calibri"/>
        </w:rPr>
        <w:t>.</w:t>
      </w:r>
      <w:r>
        <w:rPr>
          <w:rFonts w:eastAsia="Calibri"/>
        </w:rPr>
        <w:t>03</w:t>
      </w:r>
      <w:r w:rsidRPr="00EA70F8">
        <w:rPr>
          <w:rFonts w:eastAsia="Calibri"/>
        </w:rPr>
        <w:t>.2007 №</w:t>
      </w:r>
      <w:r>
        <w:rPr>
          <w:rFonts w:eastAsia="Calibri"/>
        </w:rPr>
        <w:t>25</w:t>
      </w:r>
      <w:r w:rsidRPr="00EA70F8">
        <w:rPr>
          <w:rFonts w:eastAsia="Calibri"/>
        </w:rPr>
        <w:t>-</w:t>
      </w:r>
      <w:r>
        <w:rPr>
          <w:rFonts w:eastAsia="Calibri"/>
        </w:rPr>
        <w:t>Ф</w:t>
      </w:r>
      <w:r w:rsidRPr="00EA70F8">
        <w:rPr>
          <w:rFonts w:eastAsia="Calibri"/>
        </w:rPr>
        <w:t xml:space="preserve">З «О муниципальной службе в </w:t>
      </w:r>
      <w:r>
        <w:rPr>
          <w:rFonts w:eastAsia="Calibri"/>
        </w:rPr>
        <w:t xml:space="preserve">Российской Федерации», Законом Брянской области от 16.11.2007 №156-З «О муниципальной службе в Брянской области», Уставом Березинского сельского поселения </w:t>
      </w:r>
      <w:proofErr w:type="spellStart"/>
      <w:r>
        <w:rPr>
          <w:rFonts w:eastAsia="Calibri"/>
        </w:rPr>
        <w:t>Унечского</w:t>
      </w:r>
      <w:proofErr w:type="spellEnd"/>
      <w:r>
        <w:rPr>
          <w:rFonts w:eastAsia="Calibri"/>
        </w:rPr>
        <w:t xml:space="preserve"> муниципального района Брянской области</w:t>
      </w:r>
    </w:p>
    <w:p w:rsidR="002E2D4C" w:rsidRPr="00EA70F8" w:rsidRDefault="002E2D4C" w:rsidP="002E2D4C">
      <w:pPr>
        <w:ind w:firstLine="709"/>
        <w:jc w:val="both"/>
        <w:rPr>
          <w:rFonts w:eastAsia="Calibri"/>
        </w:rPr>
      </w:pPr>
      <w:r>
        <w:rPr>
          <w:rFonts w:eastAsia="Calibri"/>
        </w:rPr>
        <w:t>Березинский сельский</w:t>
      </w:r>
      <w:r w:rsidRPr="00EA70F8">
        <w:rPr>
          <w:rFonts w:eastAsia="Calibri"/>
        </w:rPr>
        <w:t xml:space="preserve"> Совет народных депутатов</w:t>
      </w:r>
    </w:p>
    <w:p w:rsidR="002E2D4C" w:rsidRPr="00EA70F8" w:rsidRDefault="002E2D4C" w:rsidP="002E2D4C">
      <w:pPr>
        <w:ind w:firstLine="709"/>
        <w:jc w:val="both"/>
        <w:rPr>
          <w:rFonts w:eastAsia="Calibri"/>
        </w:rPr>
      </w:pPr>
    </w:p>
    <w:p w:rsidR="002E2D4C" w:rsidRPr="00EA70F8" w:rsidRDefault="002E2D4C" w:rsidP="002E2D4C">
      <w:pPr>
        <w:ind w:firstLine="709"/>
        <w:jc w:val="both"/>
        <w:rPr>
          <w:rFonts w:eastAsia="Calibri"/>
        </w:rPr>
      </w:pPr>
      <w:proofErr w:type="gramStart"/>
      <w:r w:rsidRPr="00EA70F8">
        <w:rPr>
          <w:rFonts w:eastAsia="Calibri"/>
        </w:rPr>
        <w:t>Р</w:t>
      </w:r>
      <w:proofErr w:type="gramEnd"/>
      <w:r w:rsidRPr="00EA70F8">
        <w:rPr>
          <w:rFonts w:eastAsia="Calibri"/>
        </w:rPr>
        <w:t xml:space="preserve"> Е Ш И Л:</w:t>
      </w:r>
    </w:p>
    <w:p w:rsidR="002E2D4C" w:rsidRPr="00EA70F8" w:rsidRDefault="002E2D4C" w:rsidP="002E2D4C">
      <w:pPr>
        <w:ind w:firstLine="709"/>
        <w:jc w:val="both"/>
        <w:rPr>
          <w:rFonts w:eastAsia="Calibri"/>
        </w:rPr>
      </w:pPr>
    </w:p>
    <w:p w:rsidR="002E2D4C" w:rsidRDefault="002E2D4C" w:rsidP="002E2D4C">
      <w:pPr>
        <w:ind w:firstLine="709"/>
        <w:jc w:val="both"/>
      </w:pPr>
      <w:r w:rsidRPr="00AB77AB">
        <w:t xml:space="preserve">1. </w:t>
      </w:r>
      <w:proofErr w:type="gramStart"/>
      <w:r w:rsidRPr="00AB77AB">
        <w:t xml:space="preserve">Внести в решение </w:t>
      </w:r>
      <w:r>
        <w:t>Березинского сельского</w:t>
      </w:r>
      <w:r w:rsidRPr="00AB77AB">
        <w:t xml:space="preserve"> Совета народных депутатов  от </w:t>
      </w:r>
      <w:r>
        <w:t>16</w:t>
      </w:r>
      <w:r w:rsidRPr="00AB77AB">
        <w:t>.0</w:t>
      </w:r>
      <w:r>
        <w:t>8</w:t>
      </w:r>
      <w:r w:rsidRPr="00AB77AB">
        <w:t>.2019</w:t>
      </w:r>
      <w:r>
        <w:t xml:space="preserve"> </w:t>
      </w:r>
      <w:r w:rsidRPr="00AB77AB">
        <w:t xml:space="preserve">№ </w:t>
      </w:r>
      <w:r>
        <w:t>3</w:t>
      </w:r>
      <w:r w:rsidRPr="00AB77AB">
        <w:t>-</w:t>
      </w:r>
      <w:r>
        <w:t>159</w:t>
      </w:r>
      <w:r w:rsidRPr="00AB77AB">
        <w:t xml:space="preserve"> (в редакции решений </w:t>
      </w:r>
      <w:r>
        <w:t xml:space="preserve">от 25.10.2019 № 4-18, </w:t>
      </w:r>
      <w:r w:rsidRPr="00AB77AB">
        <w:t xml:space="preserve">от </w:t>
      </w:r>
      <w:r>
        <w:t>1</w:t>
      </w:r>
      <w:r w:rsidRPr="00AB77AB">
        <w:t>3.10.2020 №</w:t>
      </w:r>
      <w:r>
        <w:t xml:space="preserve"> 4</w:t>
      </w:r>
      <w:r w:rsidRPr="00AB77AB">
        <w:t>-</w:t>
      </w:r>
      <w:r>
        <w:t>48</w:t>
      </w:r>
      <w:r w:rsidRPr="00AB77AB">
        <w:t>, от 29.0</w:t>
      </w:r>
      <w:r>
        <w:t>9</w:t>
      </w:r>
      <w:r w:rsidRPr="00AB77AB">
        <w:t>.202</w:t>
      </w:r>
      <w:r>
        <w:t>2</w:t>
      </w:r>
      <w:r w:rsidRPr="00AB77AB">
        <w:t xml:space="preserve"> №</w:t>
      </w:r>
      <w:r>
        <w:t xml:space="preserve"> 4</w:t>
      </w:r>
      <w:r w:rsidRPr="00AB77AB">
        <w:t>-1</w:t>
      </w:r>
      <w:r>
        <w:t>06</w:t>
      </w:r>
      <w:r w:rsidRPr="00AB77AB">
        <w:t xml:space="preserve">, от </w:t>
      </w:r>
      <w:r>
        <w:t>02</w:t>
      </w:r>
      <w:r w:rsidRPr="00AB77AB">
        <w:t>.</w:t>
      </w:r>
      <w:r>
        <w:t>10</w:t>
      </w:r>
      <w:r w:rsidRPr="00AB77AB">
        <w:t>.2023 №</w:t>
      </w:r>
      <w:r>
        <w:t xml:space="preserve"> 4</w:t>
      </w:r>
      <w:r w:rsidRPr="00AB77AB">
        <w:t>-</w:t>
      </w:r>
      <w:r>
        <w:t>133;№4-163 от 20.05.2024г.</w:t>
      </w:r>
      <w:r w:rsidRPr="00AB77AB">
        <w:t>)    «Об оплате труда лиц, замещающих муниципальные должности, осуществляющих свои полномочия на постоянной основе, муниципальных служащих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</w:t>
      </w:r>
      <w:r w:rsidRPr="00AB77AB">
        <w:t>» следующие изменения:</w:t>
      </w:r>
      <w:proofErr w:type="gramEnd"/>
    </w:p>
    <w:p w:rsidR="002E2D4C" w:rsidRDefault="002E2D4C" w:rsidP="002E2D4C">
      <w:pPr>
        <w:ind w:firstLine="709"/>
        <w:jc w:val="both"/>
      </w:pPr>
    </w:p>
    <w:p w:rsidR="002E2D4C" w:rsidRDefault="002E2D4C" w:rsidP="002E2D4C">
      <w:pPr>
        <w:pStyle w:val="ConsNormal"/>
        <w:widowControl/>
        <w:numPr>
          <w:ilvl w:val="1"/>
          <w:numId w:val="1"/>
        </w:numPr>
        <w:ind w:righ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Пункт 6 приложения к Решению изложить в следующей редакции:</w:t>
      </w:r>
    </w:p>
    <w:p w:rsidR="002E2D4C" w:rsidRPr="008511DA" w:rsidRDefault="002E2D4C" w:rsidP="002E2D4C">
      <w:pPr>
        <w:pStyle w:val="ConsNormal"/>
        <w:widowControl/>
        <w:ind w:righ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«6.Лицам</w:t>
      </w:r>
      <w:r w:rsidRPr="00AB77A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замещающим муниципальные должности,</w:t>
      </w:r>
      <w:r w:rsidRPr="00AB77AB">
        <w:rPr>
          <w:rFonts w:ascii="Times New Roman" w:hAnsi="Times New Roman" w:cs="Times New Roman"/>
          <w:sz w:val="24"/>
          <w:szCs w:val="24"/>
        </w:rPr>
        <w:t xml:space="preserve"> осуществляющи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B77AB">
        <w:rPr>
          <w:rFonts w:ascii="Times New Roman" w:hAnsi="Times New Roman" w:cs="Times New Roman"/>
          <w:sz w:val="24"/>
          <w:szCs w:val="24"/>
        </w:rPr>
        <w:t xml:space="preserve"> свои полномочия на постоянной основе, муниципальны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B77AB">
        <w:rPr>
          <w:rFonts w:ascii="Times New Roman" w:hAnsi="Times New Roman" w:cs="Times New Roman"/>
          <w:sz w:val="24"/>
          <w:szCs w:val="24"/>
        </w:rPr>
        <w:t xml:space="preserve"> служащи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8511DA">
        <w:rPr>
          <w:rFonts w:ascii="Times New Roman" w:hAnsi="Times New Roman" w:cs="Times New Roman"/>
          <w:sz w:val="24"/>
          <w:szCs w:val="24"/>
        </w:rPr>
        <w:t xml:space="preserve"> устанавливается и выплачивается е</w:t>
      </w:r>
      <w:r w:rsidRPr="008511DA">
        <w:rPr>
          <w:rFonts w:ascii="Times New Roman" w:hAnsi="Times New Roman" w:cs="Times New Roman"/>
          <w:bCs/>
          <w:sz w:val="24"/>
          <w:szCs w:val="24"/>
        </w:rPr>
        <w:t>жемесячное денежное поощрение в следующих размерах:</w:t>
      </w:r>
    </w:p>
    <w:p w:rsidR="002E2D4C" w:rsidRPr="008511DA" w:rsidRDefault="002E2D4C" w:rsidP="002E2D4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1D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лицам, замещающим муниципальные должности, </w:t>
      </w:r>
      <w:r w:rsidRPr="008511DA">
        <w:rPr>
          <w:rFonts w:ascii="Times New Roman" w:hAnsi="Times New Roman" w:cs="Times New Roman"/>
          <w:sz w:val="24"/>
          <w:szCs w:val="24"/>
        </w:rPr>
        <w:t xml:space="preserve">осуществляющим свои полномочия на постоянной основе – до </w:t>
      </w:r>
      <w:r>
        <w:rPr>
          <w:rFonts w:ascii="Times New Roman" w:hAnsi="Times New Roman" w:cs="Times New Roman"/>
          <w:sz w:val="24"/>
          <w:szCs w:val="24"/>
        </w:rPr>
        <w:t>355</w:t>
      </w:r>
      <w:r w:rsidRPr="008511DA">
        <w:rPr>
          <w:rFonts w:ascii="Times New Roman" w:hAnsi="Times New Roman" w:cs="Times New Roman"/>
          <w:sz w:val="24"/>
          <w:szCs w:val="24"/>
        </w:rPr>
        <w:t xml:space="preserve"> процентов должностного оклада;</w:t>
      </w:r>
    </w:p>
    <w:p w:rsidR="002E2D4C" w:rsidRPr="008511DA" w:rsidRDefault="002E2D4C" w:rsidP="002E2D4C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- муниципальным служащим – до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3</w:t>
      </w: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>00 процентов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».</w:t>
      </w:r>
    </w:p>
    <w:p w:rsidR="002E2D4C" w:rsidRDefault="002E2D4C" w:rsidP="002E2D4C">
      <w:pPr>
        <w:ind w:firstLine="709"/>
        <w:jc w:val="both"/>
      </w:pPr>
    </w:p>
    <w:p w:rsidR="002E2D4C" w:rsidRDefault="002E2D4C" w:rsidP="002E2D4C">
      <w:pPr>
        <w:ind w:firstLine="709"/>
        <w:jc w:val="both"/>
      </w:pPr>
      <w:bookmarkStart w:id="0" w:name="_GoBack"/>
      <w:bookmarkEnd w:id="0"/>
    </w:p>
    <w:p w:rsidR="002E2D4C" w:rsidRDefault="002E2D4C" w:rsidP="002E2D4C">
      <w:pPr>
        <w:pStyle w:val="ConsNormal"/>
        <w:widowControl/>
        <w:numPr>
          <w:ilvl w:val="1"/>
          <w:numId w:val="1"/>
        </w:numPr>
        <w:ind w:righ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Пункт 1</w:t>
      </w:r>
      <w:r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bCs/>
          <w:sz w:val="24"/>
          <w:szCs w:val="24"/>
        </w:rPr>
        <w:t>приложения к Решению изложить в следующей редакции:</w:t>
      </w:r>
    </w:p>
    <w:p w:rsidR="002E2D4C" w:rsidRPr="00E47DF0" w:rsidRDefault="002E2D4C" w:rsidP="002E2D4C">
      <w:pPr>
        <w:tabs>
          <w:tab w:val="left" w:pos="9180"/>
        </w:tabs>
        <w:ind w:right="-5" w:firstLine="709"/>
        <w:jc w:val="both"/>
      </w:pPr>
      <w:r>
        <w:t>«</w:t>
      </w:r>
      <w:r w:rsidRPr="00E47DF0">
        <w:t>1</w:t>
      </w:r>
      <w:r>
        <w:t>0</w:t>
      </w:r>
      <w:r w:rsidRPr="00E47DF0">
        <w:t xml:space="preserve">. При формировании фонда оплаты труда </w:t>
      </w:r>
      <w:r>
        <w:t xml:space="preserve">лиц, замещающих муниципальные должности, осуществляющих свои полномочия на постоянной основе, </w:t>
      </w:r>
      <w:r w:rsidRPr="00E47DF0">
        <w:t>сверх суммы средств, направляемых для выплаты должностных окладов, предусматриваются следующие средства (в расчёте на год):</w:t>
      </w:r>
    </w:p>
    <w:p w:rsidR="002E2D4C" w:rsidRPr="00E47DF0" w:rsidRDefault="002E2D4C" w:rsidP="002E2D4C">
      <w:pPr>
        <w:tabs>
          <w:tab w:val="left" w:pos="9180"/>
        </w:tabs>
        <w:ind w:right="-5" w:firstLine="709"/>
        <w:jc w:val="both"/>
      </w:pPr>
      <w:r w:rsidRPr="00E47DF0">
        <w:lastRenderedPageBreak/>
        <w:t xml:space="preserve">1) ежемесячной надбавки к должностному окладу за выслугу лет </w:t>
      </w:r>
      <w:r>
        <w:t xml:space="preserve">на муниципальной службе </w:t>
      </w:r>
      <w:r w:rsidRPr="00E47DF0">
        <w:t>- в размере 3 должностных окладов;</w:t>
      </w:r>
    </w:p>
    <w:p w:rsidR="002E2D4C" w:rsidRPr="00E47DF0" w:rsidRDefault="002E2D4C" w:rsidP="002E2D4C">
      <w:pPr>
        <w:tabs>
          <w:tab w:val="left" w:pos="9180"/>
        </w:tabs>
        <w:ind w:right="-5" w:firstLine="709"/>
        <w:jc w:val="both"/>
      </w:pPr>
      <w:r w:rsidRPr="00E47DF0">
        <w:t>2) ежемесячной надбавки к должностному окладу за особые условия муниципальной службы - в размере 24  должностных окладов;</w:t>
      </w:r>
    </w:p>
    <w:p w:rsidR="002E2D4C" w:rsidRPr="00E47DF0" w:rsidRDefault="002E2D4C" w:rsidP="002E2D4C">
      <w:pPr>
        <w:tabs>
          <w:tab w:val="left" w:pos="9180"/>
        </w:tabs>
        <w:ind w:right="-5" w:firstLine="709"/>
        <w:jc w:val="both"/>
      </w:pPr>
      <w:r w:rsidRPr="00E47DF0">
        <w:t xml:space="preserve">3) ежемесячного денежного поощрения - в размере </w:t>
      </w:r>
      <w:r>
        <w:t>36</w:t>
      </w:r>
      <w:r w:rsidRPr="00E47DF0">
        <w:t xml:space="preserve"> должностных окладов;</w:t>
      </w:r>
    </w:p>
    <w:p w:rsidR="002E2D4C" w:rsidRPr="00E47DF0" w:rsidRDefault="002E2D4C" w:rsidP="002E2D4C">
      <w:pPr>
        <w:tabs>
          <w:tab w:val="left" w:pos="9180"/>
        </w:tabs>
        <w:ind w:right="-5" w:firstLine="709"/>
        <w:jc w:val="both"/>
      </w:pPr>
      <w:r w:rsidRPr="00E47DF0">
        <w:t>4) премий за выполнение особо важных и сложных  заданий - в размере 2,5 должностного оклада;</w:t>
      </w:r>
    </w:p>
    <w:p w:rsidR="002E2D4C" w:rsidRPr="00E47DF0" w:rsidRDefault="002E2D4C" w:rsidP="002E2D4C">
      <w:pPr>
        <w:tabs>
          <w:tab w:val="left" w:pos="9180"/>
        </w:tabs>
        <w:ind w:right="-5" w:firstLine="709"/>
        <w:jc w:val="both"/>
      </w:pPr>
      <w:r>
        <w:t>5</w:t>
      </w:r>
      <w:r w:rsidRPr="00E47DF0">
        <w:t>) единовременной выплаты при предоставлении ежегодного оплачиваемого отпуска и материальной помощи – в размере 2 должностных окладов.</w:t>
      </w:r>
    </w:p>
    <w:p w:rsidR="002E2D4C" w:rsidRPr="00E47DF0" w:rsidRDefault="002E2D4C" w:rsidP="002E2D4C">
      <w:pPr>
        <w:tabs>
          <w:tab w:val="left" w:pos="9180"/>
        </w:tabs>
        <w:ind w:right="-5" w:firstLine="709"/>
        <w:jc w:val="both"/>
      </w:pPr>
      <w:r w:rsidRPr="00E47DF0">
        <w:t>При формировании фонда оплаты</w:t>
      </w:r>
      <w:r>
        <w:t xml:space="preserve"> труда</w:t>
      </w:r>
      <w:r w:rsidRPr="00E47DF0">
        <w:t xml:space="preserve"> лиц, замещающих должности муниципальной службы  сверх суммы средств, направляемых для выплаты должностных окладов, предусматриваются следующие средства (в расчете на год):</w:t>
      </w:r>
    </w:p>
    <w:p w:rsidR="002E2D4C" w:rsidRPr="00E47DF0" w:rsidRDefault="002E2D4C" w:rsidP="002E2D4C">
      <w:pPr>
        <w:tabs>
          <w:tab w:val="left" w:pos="9180"/>
        </w:tabs>
        <w:ind w:right="-5" w:firstLine="709"/>
        <w:jc w:val="both"/>
      </w:pPr>
      <w:r w:rsidRPr="00E47DF0">
        <w:t>1) ежемесячной надбавки к должностному окладу за выслугу лет на муниципальной службе - в размере 3 должностных окладов;</w:t>
      </w:r>
    </w:p>
    <w:p w:rsidR="002E2D4C" w:rsidRPr="00E47DF0" w:rsidRDefault="002E2D4C" w:rsidP="002E2D4C">
      <w:pPr>
        <w:tabs>
          <w:tab w:val="left" w:pos="9180"/>
        </w:tabs>
        <w:ind w:right="-5" w:firstLine="709"/>
        <w:jc w:val="both"/>
      </w:pPr>
      <w:r w:rsidRPr="00E47DF0">
        <w:t>2) ежемесячной надбавки к должностному окладу за классный чин – в размере 4 должностных окладов;</w:t>
      </w:r>
    </w:p>
    <w:p w:rsidR="002E2D4C" w:rsidRPr="00E47DF0" w:rsidRDefault="002E2D4C" w:rsidP="002E2D4C">
      <w:pPr>
        <w:tabs>
          <w:tab w:val="left" w:pos="9180"/>
        </w:tabs>
        <w:ind w:right="-5" w:firstLine="709"/>
        <w:jc w:val="both"/>
      </w:pPr>
      <w:r w:rsidRPr="00E47DF0">
        <w:t>3) ежемесячной надбавки к должностному окладу за особые условия муниципальной службы по группам должностей:</w:t>
      </w:r>
    </w:p>
    <w:p w:rsidR="002E2D4C" w:rsidRPr="00E47DF0" w:rsidRDefault="002E2D4C" w:rsidP="002E2D4C">
      <w:pPr>
        <w:tabs>
          <w:tab w:val="left" w:pos="9180"/>
        </w:tabs>
        <w:ind w:right="-5" w:firstLine="709"/>
        <w:jc w:val="both"/>
      </w:pPr>
      <w:r w:rsidRPr="00E47DF0">
        <w:t>старшая должность – в размере 1</w:t>
      </w:r>
      <w:r>
        <w:t>2</w:t>
      </w:r>
      <w:r w:rsidRPr="00E47DF0">
        <w:t>,</w:t>
      </w:r>
      <w:r>
        <w:t>3</w:t>
      </w:r>
      <w:proofErr w:type="gramStart"/>
      <w:r w:rsidRPr="00E47DF0">
        <w:t>должностн</w:t>
      </w:r>
      <w:r>
        <w:t>ых</w:t>
      </w:r>
      <w:proofErr w:type="gramEnd"/>
      <w:r w:rsidRPr="00E47DF0">
        <w:t xml:space="preserve"> оклада;</w:t>
      </w:r>
    </w:p>
    <w:p w:rsidR="002E2D4C" w:rsidRPr="00E47DF0" w:rsidRDefault="002E2D4C" w:rsidP="002E2D4C">
      <w:pPr>
        <w:tabs>
          <w:tab w:val="left" w:pos="9180"/>
        </w:tabs>
        <w:ind w:right="-5" w:firstLine="709"/>
        <w:jc w:val="both"/>
      </w:pPr>
      <w:r w:rsidRPr="00E47DF0">
        <w:t xml:space="preserve">4) ежемесячного денежного поощрения - в размере </w:t>
      </w:r>
      <w:r>
        <w:t>36</w:t>
      </w:r>
      <w:r w:rsidRPr="00E47DF0">
        <w:t xml:space="preserve"> должностных окладов;</w:t>
      </w:r>
    </w:p>
    <w:p w:rsidR="002E2D4C" w:rsidRPr="00E47DF0" w:rsidRDefault="002E2D4C" w:rsidP="002E2D4C">
      <w:pPr>
        <w:tabs>
          <w:tab w:val="left" w:pos="9180"/>
        </w:tabs>
        <w:ind w:right="-5" w:firstLine="709"/>
        <w:jc w:val="both"/>
      </w:pPr>
      <w:r w:rsidRPr="00E47DF0">
        <w:t>5) премий за выполнение особо важных и сложных заданий - в размере 2,5 должностного оклада;</w:t>
      </w:r>
    </w:p>
    <w:p w:rsidR="002E2D4C" w:rsidRDefault="002E2D4C" w:rsidP="002E2D4C">
      <w:pPr>
        <w:tabs>
          <w:tab w:val="left" w:pos="9180"/>
        </w:tabs>
        <w:ind w:right="-5" w:firstLine="709"/>
        <w:jc w:val="both"/>
      </w:pPr>
      <w:r>
        <w:t>6</w:t>
      </w:r>
      <w:r w:rsidRPr="00E47DF0">
        <w:t>) единовременной выплаты при предоставлении ежегодного оплачиваемого отпуска и материальной помощи - в размере 2 должностных окладов.</w:t>
      </w:r>
    </w:p>
    <w:p w:rsidR="002E2D4C" w:rsidRPr="00044B3E" w:rsidRDefault="002E2D4C" w:rsidP="002E2D4C">
      <w:pPr>
        <w:ind w:firstLine="709"/>
        <w:jc w:val="both"/>
      </w:pPr>
      <w:r>
        <w:t>2.</w:t>
      </w:r>
      <w:r w:rsidRPr="00044B3E">
        <w:t xml:space="preserve">Решение вступает в силу со дня его официального </w:t>
      </w:r>
      <w:r>
        <w:t>обнародования</w:t>
      </w:r>
      <w:r w:rsidRPr="00044B3E">
        <w:t xml:space="preserve"> и распространяет</w:t>
      </w:r>
      <w:r>
        <w:t xml:space="preserve"> свое действие</w:t>
      </w:r>
      <w:r w:rsidRPr="00044B3E">
        <w:t xml:space="preserve"> на правоотношения</w:t>
      </w:r>
      <w:r>
        <w:t>, возникшие</w:t>
      </w:r>
      <w:r w:rsidRPr="00044B3E">
        <w:t xml:space="preserve"> с 1 </w:t>
      </w:r>
      <w:r>
        <w:t>октября</w:t>
      </w:r>
      <w:r w:rsidRPr="00044B3E">
        <w:t xml:space="preserve"> 202</w:t>
      </w:r>
      <w:r>
        <w:t>5</w:t>
      </w:r>
      <w:r w:rsidRPr="00044B3E">
        <w:t xml:space="preserve"> года.</w:t>
      </w:r>
    </w:p>
    <w:p w:rsidR="002E2D4C" w:rsidRPr="00EA70F8" w:rsidRDefault="002E2D4C" w:rsidP="002E2D4C">
      <w:pPr>
        <w:ind w:firstLine="709"/>
        <w:jc w:val="both"/>
        <w:rPr>
          <w:rFonts w:eastAsia="Calibri"/>
        </w:rPr>
      </w:pPr>
    </w:p>
    <w:p w:rsidR="002E2D4C" w:rsidRPr="00EA70F8" w:rsidRDefault="002E2D4C" w:rsidP="002E2D4C">
      <w:pPr>
        <w:ind w:firstLine="709"/>
        <w:jc w:val="both"/>
      </w:pPr>
      <w:r>
        <w:t>3</w:t>
      </w:r>
      <w:r w:rsidRPr="00EA70F8">
        <w:t xml:space="preserve">. </w:t>
      </w:r>
      <w:r>
        <w:t>Настоящее решение обнародовать согласно уставу</w:t>
      </w:r>
    </w:p>
    <w:p w:rsidR="002E2D4C" w:rsidRPr="00EA70F8" w:rsidRDefault="002E2D4C" w:rsidP="002E2D4C">
      <w:pPr>
        <w:ind w:firstLine="284"/>
        <w:jc w:val="both"/>
      </w:pPr>
    </w:p>
    <w:p w:rsidR="002E2D4C" w:rsidRDefault="002E2D4C" w:rsidP="002E2D4C">
      <w:pPr>
        <w:jc w:val="both"/>
      </w:pPr>
    </w:p>
    <w:p w:rsidR="002E2D4C" w:rsidRDefault="002E2D4C" w:rsidP="002E2D4C"/>
    <w:p w:rsidR="002E2D4C" w:rsidRDefault="002E2D4C" w:rsidP="002E2D4C">
      <w:pPr>
        <w:jc w:val="both"/>
      </w:pPr>
      <w:r>
        <w:t>Глава Березинского сельского поселения</w:t>
      </w:r>
    </w:p>
    <w:p w:rsidR="002E2D4C" w:rsidRDefault="002E2D4C" w:rsidP="002E2D4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Председатель Березинского сельского</w:t>
      </w:r>
    </w:p>
    <w:p w:rsidR="002E2D4C" w:rsidRDefault="002E2D4C" w:rsidP="002E2D4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Совета народных депутатов                                             Е.Н. </w:t>
      </w:r>
      <w:proofErr w:type="spellStart"/>
      <w:r>
        <w:rPr>
          <w:color w:val="000000"/>
        </w:rPr>
        <w:t>Щигорцова</w:t>
      </w:r>
      <w:proofErr w:type="spellEnd"/>
    </w:p>
    <w:p w:rsidR="002E2D4C" w:rsidRDefault="002E2D4C" w:rsidP="002E2D4C">
      <w:pPr>
        <w:pStyle w:val="a3"/>
        <w:spacing w:before="0" w:beforeAutospacing="0" w:after="0" w:afterAutospacing="0"/>
        <w:rPr>
          <w:color w:val="000000"/>
        </w:rPr>
      </w:pPr>
    </w:p>
    <w:p w:rsidR="002E2D4C" w:rsidRDefault="002E2D4C" w:rsidP="002E2D4C">
      <w:pPr>
        <w:pStyle w:val="a3"/>
        <w:rPr>
          <w:color w:val="000000"/>
          <w:sz w:val="27"/>
          <w:szCs w:val="27"/>
        </w:rPr>
      </w:pPr>
    </w:p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8641FA"/>
    <w:multiLevelType w:val="multilevel"/>
    <w:tmpl w:val="BA58772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2D4C"/>
    <w:rsid w:val="002E2D4C"/>
    <w:rsid w:val="0046662D"/>
    <w:rsid w:val="004A528B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E2D4C"/>
    <w:pPr>
      <w:spacing w:before="100" w:beforeAutospacing="1" w:after="100" w:afterAutospacing="1"/>
    </w:pPr>
  </w:style>
  <w:style w:type="paragraph" w:customStyle="1" w:styleId="ConsPlusNormal">
    <w:name w:val="ConsPlusNormal"/>
    <w:rsid w:val="002E2D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E2D4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Title">
    <w:name w:val="ConsTitle"/>
    <w:uiPriority w:val="99"/>
    <w:rsid w:val="002E2D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uiPriority w:val="99"/>
    <w:rsid w:val="002E2D4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598</Words>
  <Characters>3409</Characters>
  <Application>Microsoft Office Word</Application>
  <DocSecurity>0</DocSecurity>
  <Lines>28</Lines>
  <Paragraphs>7</Paragraphs>
  <ScaleCrop>false</ScaleCrop>
  <Company>Ya Blondinko Edition</Company>
  <LinksUpToDate>false</LinksUpToDate>
  <CharactersWithSpaces>4000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1</cp:revision>
  <cp:lastPrinted>2025-11-01T09:08:00Z</cp:lastPrinted>
  <dcterms:created xsi:type="dcterms:W3CDTF">2025-11-01T09:04:00Z</dcterms:created>
  <dcterms:modified xsi:type="dcterms:W3CDTF">2025-11-01T09:10:00Z</dcterms:modified>
</cp:coreProperties>
</file>